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1FB">
      <w:pPr>
        <w:pStyle w:val="Title"/>
      </w:pPr>
      <w:r>
        <w:t>READING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60"/>
        <w:gridCol w:w="5160"/>
        <w:gridCol w:w="5160"/>
      </w:tblGrid>
      <w:tr w:rsidR="00000000">
        <w:trPr>
          <w:cantSplit/>
        </w:trPr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Week of:</w:t>
            </w:r>
          </w:p>
        </w:tc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Objective:</w:t>
            </w:r>
          </w:p>
        </w:tc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 Integration:</w:t>
            </w:r>
          </w:p>
          <w:p w:rsidR="00000000" w:rsidRDefault="00B841FB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841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60"/>
        <w:gridCol w:w="5160"/>
        <w:gridCol w:w="5160"/>
      </w:tblGrid>
      <w:tr w:rsidR="00000000">
        <w:tc>
          <w:tcPr>
            <w:tcW w:w="5160" w:type="dxa"/>
          </w:tcPr>
          <w:p w:rsidR="00000000" w:rsidRDefault="00B841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O</w:t>
            </w:r>
            <w:r>
              <w:rPr>
                <w:rFonts w:ascii="Arial" w:hAnsi="Arial"/>
                <w:b/>
                <w:sz w:val="22"/>
              </w:rPr>
              <w:t>- Objective CMAPP:</w:t>
            </w:r>
          </w:p>
          <w:p w:rsidR="00000000" w:rsidRDefault="00B841FB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Focus-Lesson/ New Content Delivered</w:t>
            </w:r>
          </w:p>
        </w:tc>
        <w:tc>
          <w:tcPr>
            <w:tcW w:w="5160" w:type="dxa"/>
          </w:tcPr>
          <w:p w:rsidR="00000000" w:rsidRDefault="00B841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U</w:t>
            </w:r>
            <w:r>
              <w:rPr>
                <w:rFonts w:ascii="Arial" w:hAnsi="Arial"/>
                <w:b/>
                <w:sz w:val="22"/>
              </w:rPr>
              <w:t>- Understanding:</w:t>
            </w:r>
          </w:p>
          <w:p w:rsidR="00000000" w:rsidRDefault="00B841FB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Small Group/Guided Practice</w:t>
            </w:r>
          </w:p>
        </w:tc>
        <w:tc>
          <w:tcPr>
            <w:tcW w:w="5160" w:type="dxa"/>
          </w:tcPr>
          <w:p w:rsidR="00000000" w:rsidRDefault="00B841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R</w:t>
            </w:r>
            <w:r>
              <w:rPr>
                <w:rFonts w:ascii="Arial" w:hAnsi="Arial"/>
                <w:b/>
                <w:sz w:val="22"/>
              </w:rPr>
              <w:t>-Reading to Self/Partner:</w:t>
            </w:r>
          </w:p>
          <w:p w:rsidR="00000000" w:rsidRDefault="00B841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On Student text level, Discussing Ideas, </w:t>
            </w:r>
          </w:p>
          <w:p w:rsidR="00000000" w:rsidRDefault="00B841FB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Open Ended Questions</w:t>
            </w:r>
          </w:p>
        </w:tc>
      </w:tr>
      <w:tr w:rsidR="00000000"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MONDAY:</w:t>
            </w: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B841FB"/>
        </w:tc>
        <w:tc>
          <w:tcPr>
            <w:tcW w:w="5160" w:type="dxa"/>
          </w:tcPr>
          <w:p w:rsidR="00000000" w:rsidRDefault="00B841FB"/>
        </w:tc>
      </w:tr>
      <w:tr w:rsidR="00000000"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UESDAY:</w:t>
            </w: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B841FB"/>
        </w:tc>
        <w:tc>
          <w:tcPr>
            <w:tcW w:w="5160" w:type="dxa"/>
          </w:tcPr>
          <w:p w:rsidR="00000000" w:rsidRDefault="00B841FB"/>
        </w:tc>
      </w:tr>
      <w:tr w:rsidR="00000000"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WEDNESDAY:</w:t>
            </w: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B841FB"/>
        </w:tc>
        <w:tc>
          <w:tcPr>
            <w:tcW w:w="5160" w:type="dxa"/>
          </w:tcPr>
          <w:p w:rsidR="00000000" w:rsidRDefault="00B841FB"/>
        </w:tc>
      </w:tr>
      <w:tr w:rsidR="00000000"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THURSDAY:</w:t>
            </w: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B841FB"/>
        </w:tc>
        <w:tc>
          <w:tcPr>
            <w:tcW w:w="5160" w:type="dxa"/>
          </w:tcPr>
          <w:p w:rsidR="00000000" w:rsidRDefault="00B841FB"/>
        </w:tc>
      </w:tr>
      <w:tr w:rsidR="00000000"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FRIDAY:</w:t>
            </w: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B841FB"/>
        </w:tc>
        <w:tc>
          <w:tcPr>
            <w:tcW w:w="5160" w:type="dxa"/>
          </w:tcPr>
          <w:p w:rsidR="00000000" w:rsidRDefault="00B841FB"/>
        </w:tc>
      </w:tr>
    </w:tbl>
    <w:p w:rsidR="00000000" w:rsidRDefault="00B841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0"/>
      </w:tblGrid>
      <w:tr w:rsidR="00000000">
        <w:tc>
          <w:tcPr>
            <w:tcW w:w="15480" w:type="dxa"/>
          </w:tcPr>
          <w:p w:rsidR="00000000" w:rsidRDefault="00B841FB"/>
        </w:tc>
      </w:tr>
      <w:tr w:rsidR="00000000">
        <w:tc>
          <w:tcPr>
            <w:tcW w:w="15480" w:type="dxa"/>
          </w:tcPr>
          <w:p w:rsidR="00000000" w:rsidRDefault="00B841FB"/>
        </w:tc>
      </w:tr>
      <w:tr w:rsidR="00000000">
        <w:tc>
          <w:tcPr>
            <w:tcW w:w="15480" w:type="dxa"/>
          </w:tcPr>
          <w:p w:rsidR="00000000" w:rsidRDefault="00B841FB"/>
        </w:tc>
      </w:tr>
      <w:tr w:rsidR="00000000">
        <w:tc>
          <w:tcPr>
            <w:tcW w:w="15480" w:type="dxa"/>
          </w:tcPr>
          <w:p w:rsidR="00000000" w:rsidRDefault="00B841FB"/>
        </w:tc>
      </w:tr>
      <w:tr w:rsidR="00000000">
        <w:tc>
          <w:tcPr>
            <w:tcW w:w="15480" w:type="dxa"/>
          </w:tcPr>
          <w:p w:rsidR="00000000" w:rsidRDefault="00B841FB"/>
        </w:tc>
      </w:tr>
      <w:tr w:rsidR="00000000">
        <w:tc>
          <w:tcPr>
            <w:tcW w:w="15480" w:type="dxa"/>
          </w:tcPr>
          <w:p w:rsidR="00000000" w:rsidRDefault="00B841FB"/>
        </w:tc>
      </w:tr>
      <w:tr w:rsidR="00000000">
        <w:tc>
          <w:tcPr>
            <w:tcW w:w="15480" w:type="dxa"/>
          </w:tcPr>
          <w:p w:rsidR="00000000" w:rsidRDefault="00B841FB"/>
        </w:tc>
      </w:tr>
    </w:tbl>
    <w:p w:rsidR="00000000" w:rsidRDefault="00B841FB">
      <w:pPr>
        <w:pStyle w:val="Title"/>
      </w:pPr>
      <w:r>
        <w:lastRenderedPageBreak/>
        <w:t>READING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60"/>
        <w:gridCol w:w="5160"/>
        <w:gridCol w:w="5160"/>
      </w:tblGrid>
      <w:tr w:rsidR="00000000">
        <w:trPr>
          <w:cantSplit/>
        </w:trPr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Week of:</w:t>
            </w:r>
          </w:p>
        </w:tc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Objective:</w:t>
            </w:r>
          </w:p>
        </w:tc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 Integration:</w:t>
            </w:r>
          </w:p>
          <w:p w:rsidR="00000000" w:rsidRDefault="00B841FB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B841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60"/>
        <w:gridCol w:w="5160"/>
        <w:gridCol w:w="5160"/>
      </w:tblGrid>
      <w:tr w:rsidR="00000000">
        <w:tc>
          <w:tcPr>
            <w:tcW w:w="5160" w:type="dxa"/>
          </w:tcPr>
          <w:p w:rsidR="00000000" w:rsidRDefault="00B841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W</w:t>
            </w:r>
            <w:r>
              <w:rPr>
                <w:rFonts w:ascii="Arial" w:hAnsi="Arial"/>
                <w:b/>
                <w:sz w:val="22"/>
              </w:rPr>
              <w:t>- Word Work/Vocabulary</w:t>
            </w:r>
          </w:p>
          <w:p w:rsidR="00000000" w:rsidRDefault="00B841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Prefixes, Suffixes, Greek &amp; Latin Roots,</w:t>
            </w:r>
          </w:p>
          <w:p w:rsidR="00000000" w:rsidRDefault="00B841FB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(through MI)</w:t>
            </w:r>
          </w:p>
        </w:tc>
        <w:tc>
          <w:tcPr>
            <w:tcW w:w="5160" w:type="dxa"/>
          </w:tcPr>
          <w:p w:rsidR="00000000" w:rsidRDefault="00B841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A</w:t>
            </w:r>
            <w:r>
              <w:rPr>
                <w:rFonts w:ascii="Arial" w:hAnsi="Arial"/>
                <w:b/>
                <w:sz w:val="22"/>
              </w:rPr>
              <w:t>- Accuracy</w:t>
            </w:r>
          </w:p>
          <w:p w:rsidR="00000000" w:rsidRDefault="00B841FB">
            <w:pPr>
              <w:pStyle w:val="Heading1"/>
            </w:pPr>
            <w:r>
              <w:t>Fluency/Rate/Speed/Expression</w:t>
            </w:r>
          </w:p>
        </w:tc>
        <w:tc>
          <w:tcPr>
            <w:tcW w:w="5160" w:type="dxa"/>
          </w:tcPr>
          <w:p w:rsidR="00000000" w:rsidRDefault="00B841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32"/>
              </w:rPr>
              <w:t>Y</w:t>
            </w:r>
            <w:r>
              <w:rPr>
                <w:rFonts w:ascii="Arial" w:hAnsi="Arial"/>
                <w:b/>
                <w:sz w:val="22"/>
              </w:rPr>
              <w:t>-Your Tu</w:t>
            </w:r>
            <w:r>
              <w:rPr>
                <w:rFonts w:ascii="Arial" w:hAnsi="Arial"/>
                <w:b/>
                <w:sz w:val="22"/>
              </w:rPr>
              <w:t>rn</w:t>
            </w:r>
          </w:p>
          <w:p w:rsidR="00000000" w:rsidRDefault="00B841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Independent Practice/ Claims &amp; Evidence/</w:t>
            </w:r>
          </w:p>
          <w:p w:rsidR="00000000" w:rsidRDefault="00B841FB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Written Responses based upon Reading Obj.</w:t>
            </w:r>
          </w:p>
        </w:tc>
      </w:tr>
      <w:tr w:rsidR="00000000"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MONDAY:</w:t>
            </w: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B841FB"/>
        </w:tc>
        <w:tc>
          <w:tcPr>
            <w:tcW w:w="5160" w:type="dxa"/>
          </w:tcPr>
          <w:p w:rsidR="00000000" w:rsidRDefault="00B841FB"/>
        </w:tc>
      </w:tr>
      <w:tr w:rsidR="00000000"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TUESDAY:</w:t>
            </w: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B841FB"/>
        </w:tc>
        <w:tc>
          <w:tcPr>
            <w:tcW w:w="5160" w:type="dxa"/>
          </w:tcPr>
          <w:p w:rsidR="00000000" w:rsidRDefault="00B841FB"/>
        </w:tc>
      </w:tr>
      <w:tr w:rsidR="00000000"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WEDNESDAY:</w:t>
            </w: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B841FB"/>
        </w:tc>
        <w:tc>
          <w:tcPr>
            <w:tcW w:w="5160" w:type="dxa"/>
          </w:tcPr>
          <w:p w:rsidR="00000000" w:rsidRDefault="00B841FB"/>
        </w:tc>
      </w:tr>
      <w:tr w:rsidR="00000000"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THURSDAY:</w:t>
            </w: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B841FB"/>
        </w:tc>
        <w:tc>
          <w:tcPr>
            <w:tcW w:w="5160" w:type="dxa"/>
          </w:tcPr>
          <w:p w:rsidR="00000000" w:rsidRDefault="00B841FB"/>
        </w:tc>
      </w:tr>
      <w:tr w:rsidR="00000000">
        <w:tc>
          <w:tcPr>
            <w:tcW w:w="5160" w:type="dxa"/>
          </w:tcPr>
          <w:p w:rsidR="00000000" w:rsidRDefault="00B841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FRIDAY:</w:t>
            </w: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  <w:p w:rsidR="00000000" w:rsidRDefault="00B841FB">
            <w:pPr>
              <w:rPr>
                <w:rFonts w:ascii="Arial" w:hAnsi="Arial"/>
                <w:b/>
              </w:rPr>
            </w:pPr>
          </w:p>
        </w:tc>
        <w:tc>
          <w:tcPr>
            <w:tcW w:w="5160" w:type="dxa"/>
          </w:tcPr>
          <w:p w:rsidR="00000000" w:rsidRDefault="00B841FB"/>
        </w:tc>
        <w:tc>
          <w:tcPr>
            <w:tcW w:w="5160" w:type="dxa"/>
          </w:tcPr>
          <w:p w:rsidR="00000000" w:rsidRDefault="00B841FB"/>
        </w:tc>
      </w:tr>
    </w:tbl>
    <w:p w:rsidR="00000000" w:rsidRDefault="00B841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0"/>
      </w:tblGrid>
      <w:tr w:rsidR="00000000">
        <w:tc>
          <w:tcPr>
            <w:tcW w:w="15480" w:type="dxa"/>
          </w:tcPr>
          <w:p w:rsidR="00000000" w:rsidRDefault="00B841FB"/>
        </w:tc>
      </w:tr>
      <w:tr w:rsidR="00000000">
        <w:tc>
          <w:tcPr>
            <w:tcW w:w="15480" w:type="dxa"/>
          </w:tcPr>
          <w:p w:rsidR="00000000" w:rsidRDefault="00B841FB"/>
        </w:tc>
      </w:tr>
      <w:tr w:rsidR="00000000">
        <w:tc>
          <w:tcPr>
            <w:tcW w:w="15480" w:type="dxa"/>
          </w:tcPr>
          <w:p w:rsidR="00000000" w:rsidRDefault="00B841FB"/>
        </w:tc>
      </w:tr>
      <w:tr w:rsidR="00000000">
        <w:tc>
          <w:tcPr>
            <w:tcW w:w="15480" w:type="dxa"/>
          </w:tcPr>
          <w:p w:rsidR="00000000" w:rsidRDefault="00B841FB"/>
        </w:tc>
      </w:tr>
      <w:tr w:rsidR="00000000">
        <w:tc>
          <w:tcPr>
            <w:tcW w:w="15480" w:type="dxa"/>
          </w:tcPr>
          <w:p w:rsidR="00000000" w:rsidRDefault="00B841FB"/>
        </w:tc>
      </w:tr>
      <w:tr w:rsidR="00000000">
        <w:tc>
          <w:tcPr>
            <w:tcW w:w="15480" w:type="dxa"/>
          </w:tcPr>
          <w:p w:rsidR="00000000" w:rsidRDefault="00B841FB"/>
        </w:tc>
      </w:tr>
    </w:tbl>
    <w:p w:rsidR="00000000" w:rsidRDefault="00B841FB"/>
    <w:sectPr w:rsidR="00000000">
      <w:pgSz w:w="15840" w:h="12240" w:orient="landscape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40C3F"/>
    <w:rsid w:val="00640C3F"/>
    <w:rsid w:val="00B8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OF:</vt:lpstr>
    </vt:vector>
  </TitlesOfParts>
  <Company>Horizon Productions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OF:</dc:title>
  <dc:subject/>
  <dc:creator>Kirk Hewitt</dc:creator>
  <cp:keywords/>
  <cp:lastModifiedBy>wcpss</cp:lastModifiedBy>
  <cp:revision>2</cp:revision>
  <cp:lastPrinted>2012-08-14T03:38:00Z</cp:lastPrinted>
  <dcterms:created xsi:type="dcterms:W3CDTF">2012-08-14T03:49:00Z</dcterms:created>
  <dcterms:modified xsi:type="dcterms:W3CDTF">2012-08-14T03:49:00Z</dcterms:modified>
</cp:coreProperties>
</file>