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FE" w:rsidRDefault="00335730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2012-2013 </w:t>
      </w:r>
      <w:r w:rsidR="00B319FE">
        <w:rPr>
          <w:rFonts w:ascii="Arial" w:hAnsi="Arial" w:cs="Arial"/>
          <w:b/>
          <w:bCs/>
          <w:sz w:val="28"/>
        </w:rPr>
        <w:t>Integration Form</w:t>
      </w:r>
    </w:p>
    <w:p w:rsidR="00B319FE" w:rsidRDefault="00B319FE">
      <w:pPr>
        <w:jc w:val="center"/>
        <w:rPr>
          <w:rFonts w:ascii="Arial" w:hAnsi="Arial" w:cs="Arial"/>
          <w:b/>
          <w:bCs/>
          <w:sz w:val="28"/>
        </w:rPr>
      </w:pPr>
    </w:p>
    <w:p w:rsidR="00B319FE" w:rsidRDefault="00B319FE"/>
    <w:p w:rsidR="00B319FE" w:rsidRDefault="00B319FE">
      <w:r>
        <w:t>Please create two essential questions in any of the following: math, language a</w:t>
      </w:r>
      <w:r w:rsidR="000B041D">
        <w:t>rts, social studies, science (o</w:t>
      </w:r>
      <w:r>
        <w:t xml:space="preserve">ne essential question per area).  This information will be the foundation of our discussion for creating integrated units. </w:t>
      </w:r>
    </w:p>
    <w:p w:rsidR="00B319FE" w:rsidRDefault="00B319FE">
      <w:pPr>
        <w:rPr>
          <w:b/>
          <w:bCs/>
        </w:rPr>
      </w:pPr>
    </w:p>
    <w:p w:rsidR="00B319FE" w:rsidRDefault="00B319FE">
      <w:r>
        <w:rPr>
          <w:b/>
          <w:bCs/>
        </w:rPr>
        <w:t>Remember:</w:t>
      </w:r>
    </w:p>
    <w:p w:rsidR="00B319FE" w:rsidRDefault="00B319FE">
      <w:r>
        <w:t>What do you want the learner to know?</w:t>
      </w:r>
      <w:r w:rsidR="00335730">
        <w:t xml:space="preserve">    </w:t>
      </w:r>
    </w:p>
    <w:p w:rsidR="00B319FE" w:rsidRDefault="00B319FE">
      <w:r>
        <w:t>How will you know when the learner has acq</w:t>
      </w:r>
      <w:r w:rsidR="00335730">
        <w:t xml:space="preserve">uired the knowledge?  </w:t>
      </w:r>
    </w:p>
    <w:p w:rsidR="00B319FE" w:rsidRDefault="00B319FE">
      <w:r>
        <w:t xml:space="preserve">What will you do when students do </w:t>
      </w:r>
      <w:r w:rsidR="00335730">
        <w:t xml:space="preserve">not learn?  </w:t>
      </w:r>
    </w:p>
    <w:p w:rsidR="00B319FE" w:rsidRDefault="00B319FE">
      <w:r>
        <w:t xml:space="preserve">How will you respond when some student have clearly achieved the intended outcomes? </w:t>
      </w:r>
    </w:p>
    <w:p w:rsidR="00335730" w:rsidRDefault="00335730"/>
    <w:p w:rsidR="00CD1CDB" w:rsidRDefault="000B041D" w:rsidP="00CD1CDB">
      <w:pPr>
        <w:numPr>
          <w:ilvl w:val="0"/>
          <w:numId w:val="8"/>
        </w:numPr>
      </w:pPr>
      <w:r>
        <w:t>Curricular subject:</w:t>
      </w:r>
      <w:r w:rsidR="00335730">
        <w:t xml:space="preserve"> </w:t>
      </w:r>
    </w:p>
    <w:p w:rsidR="00CD1CDB" w:rsidRPr="00CD1CDB" w:rsidRDefault="00CD1CDB" w:rsidP="00CD1CDB">
      <w:pPr>
        <w:rPr>
          <w:b/>
          <w:sz w:val="22"/>
          <w:szCs w:val="22"/>
        </w:rPr>
      </w:pPr>
      <w:r>
        <w:t xml:space="preserve">     </w:t>
      </w:r>
      <w:r w:rsidR="000B041D">
        <w:t xml:space="preserve">      </w:t>
      </w:r>
      <w:r>
        <w:t xml:space="preserve"> </w:t>
      </w:r>
      <w:r w:rsidR="00B319FE">
        <w:t>Essential Question:</w:t>
      </w:r>
      <w:r w:rsidRPr="00CD1CDB">
        <w:rPr>
          <w:sz w:val="22"/>
          <w:szCs w:val="22"/>
        </w:rPr>
        <w:t xml:space="preserve"> </w:t>
      </w:r>
    </w:p>
    <w:p w:rsidR="00B319FE" w:rsidRDefault="00B319FE">
      <w:r>
        <w:t xml:space="preserve">  </w:t>
      </w:r>
      <w:r w:rsidR="000B041D">
        <w:t xml:space="preserve">        </w:t>
      </w:r>
      <w:r>
        <w:t xml:space="preserve">  Necessary vocabulary:</w:t>
      </w:r>
      <w:r w:rsidR="00CD1CDB">
        <w:t xml:space="preserve"> </w:t>
      </w:r>
    </w:p>
    <w:p w:rsidR="00B319FE" w:rsidRDefault="00B319FE">
      <w:r>
        <w:t xml:space="preserve">  </w:t>
      </w:r>
      <w:r w:rsidR="000B041D">
        <w:t xml:space="preserve">        </w:t>
      </w:r>
      <w:r>
        <w:t xml:space="preserve">  Ideas for assessment:</w:t>
      </w:r>
      <w:r w:rsidR="000B041D">
        <w:t xml:space="preserve"> </w:t>
      </w:r>
    </w:p>
    <w:p w:rsidR="00B319FE" w:rsidRDefault="00B319FE">
      <w:r>
        <w:t xml:space="preserve">    </w:t>
      </w:r>
    </w:p>
    <w:p w:rsidR="00B319FE" w:rsidRDefault="00B319FE">
      <w:r>
        <w:t>2.</w:t>
      </w:r>
      <w:r w:rsidR="00CD1CDB">
        <w:tab/>
      </w:r>
      <w:r>
        <w:t xml:space="preserve"> Curricular subject: </w:t>
      </w:r>
    </w:p>
    <w:p w:rsidR="00CD1CDB" w:rsidRDefault="00B319FE" w:rsidP="00CD1CDB">
      <w:r>
        <w:t xml:space="preserve">   </w:t>
      </w:r>
      <w:r w:rsidR="000B041D">
        <w:tab/>
      </w:r>
      <w:r>
        <w:t xml:space="preserve"> Essential Question:</w:t>
      </w:r>
    </w:p>
    <w:p w:rsidR="000B041D" w:rsidRDefault="000B041D" w:rsidP="000B041D">
      <w:pPr>
        <w:ind w:firstLine="720"/>
      </w:pPr>
      <w:r>
        <w:t xml:space="preserve"> </w:t>
      </w:r>
      <w:r w:rsidR="00FE3E3B">
        <w:t xml:space="preserve">Necessary vocabulary:  </w:t>
      </w:r>
    </w:p>
    <w:p w:rsidR="00B319FE" w:rsidRPr="000B041D" w:rsidRDefault="004548D1" w:rsidP="000B041D">
      <w:pPr>
        <w:ind w:firstLine="720"/>
        <w:rPr>
          <w:b/>
          <w:sz w:val="22"/>
          <w:szCs w:val="22"/>
        </w:rPr>
      </w:pPr>
      <w:r>
        <w:t xml:space="preserve"> Ideas for assessments</w:t>
      </w:r>
      <w:r w:rsidR="00BB31BF">
        <w:t xml:space="preserve">: </w:t>
      </w:r>
    </w:p>
    <w:p w:rsidR="00B319FE" w:rsidRDefault="00B319FE">
      <w:r>
        <w:t>******************************************************************************</w:t>
      </w:r>
    </w:p>
    <w:p w:rsidR="00B319FE" w:rsidRDefault="00B319FE">
      <w:r>
        <w:t>Please note a couple of ideas your team has for art</w:t>
      </w:r>
      <w:r w:rsidR="000B041D">
        <w:t xml:space="preserve">s integration in the classroom-keep in mind the objectives of the art area. </w:t>
      </w:r>
      <w:r>
        <w:t xml:space="preserve"> Be specific.</w:t>
      </w:r>
    </w:p>
    <w:p w:rsidR="00B319FE" w:rsidRDefault="00B319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4428"/>
      </w:tblGrid>
      <w:tr w:rsidR="00B319FE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4428" w:type="dxa"/>
          </w:tcPr>
          <w:p w:rsidR="00B319FE" w:rsidRPr="004548D1" w:rsidRDefault="00B319FE" w:rsidP="004548D1">
            <w:pPr>
              <w:ind w:left="360"/>
              <w:rPr>
                <w:sz w:val="22"/>
                <w:szCs w:val="22"/>
              </w:rPr>
            </w:pPr>
            <w:r w:rsidRPr="004548D1">
              <w:rPr>
                <w:sz w:val="22"/>
                <w:szCs w:val="22"/>
              </w:rPr>
              <w:t>Art:</w:t>
            </w:r>
          </w:p>
          <w:p w:rsidR="00B319FE" w:rsidRPr="004548D1" w:rsidRDefault="00B319FE" w:rsidP="004548D1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4428" w:type="dxa"/>
          </w:tcPr>
          <w:p w:rsidR="004548D1" w:rsidRDefault="00B319FE">
            <w:pPr>
              <w:rPr>
                <w:b/>
                <w:bCs/>
              </w:rPr>
            </w:pPr>
            <w:r>
              <w:rPr>
                <w:b/>
                <w:bCs/>
              </w:rPr>
              <w:t>Dance:</w:t>
            </w:r>
          </w:p>
          <w:p w:rsidR="00BB31BF" w:rsidRPr="00BB31BF" w:rsidRDefault="00BB31BF">
            <w:pPr>
              <w:rPr>
                <w:bCs/>
              </w:rPr>
            </w:pPr>
          </w:p>
        </w:tc>
      </w:tr>
      <w:tr w:rsidR="00B319FE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4428" w:type="dxa"/>
          </w:tcPr>
          <w:p w:rsidR="00B319FE" w:rsidRPr="00BB31BF" w:rsidRDefault="00B319FE">
            <w:pPr>
              <w:rPr>
                <w:bCs/>
              </w:rPr>
            </w:pPr>
            <w:r>
              <w:rPr>
                <w:b/>
                <w:bCs/>
              </w:rPr>
              <w:t>Drama:</w:t>
            </w:r>
            <w:r w:rsidR="00BB31BF">
              <w:rPr>
                <w:b/>
                <w:bCs/>
              </w:rPr>
              <w:t xml:space="preserve"> </w:t>
            </w:r>
          </w:p>
          <w:p w:rsidR="00B319FE" w:rsidRDefault="00B319FE">
            <w:pPr>
              <w:ind w:left="1080"/>
            </w:pPr>
            <w:r>
              <w:t xml:space="preserve"> </w:t>
            </w:r>
          </w:p>
        </w:tc>
        <w:tc>
          <w:tcPr>
            <w:tcW w:w="4428" w:type="dxa"/>
          </w:tcPr>
          <w:p w:rsidR="00B319FE" w:rsidRPr="00BB31BF" w:rsidRDefault="00B319FE" w:rsidP="00335730">
            <w:pPr>
              <w:rPr>
                <w:bCs/>
              </w:rPr>
            </w:pPr>
            <w:r>
              <w:rPr>
                <w:b/>
                <w:bCs/>
              </w:rPr>
              <w:t>Music:</w:t>
            </w:r>
            <w:r w:rsidR="00BB31BF">
              <w:rPr>
                <w:b/>
                <w:bCs/>
              </w:rPr>
              <w:t xml:space="preserve"> </w:t>
            </w:r>
          </w:p>
        </w:tc>
      </w:tr>
      <w:tr w:rsidR="00B319FE">
        <w:tblPrEx>
          <w:tblCellMar>
            <w:top w:w="0" w:type="dxa"/>
            <w:bottom w:w="0" w:type="dxa"/>
          </w:tblCellMar>
        </w:tblPrEx>
        <w:trPr>
          <w:trHeight w:val="1421"/>
        </w:trPr>
        <w:tc>
          <w:tcPr>
            <w:tcW w:w="4428" w:type="dxa"/>
          </w:tcPr>
          <w:p w:rsidR="00B319FE" w:rsidRDefault="00B319FE">
            <w:pPr>
              <w:rPr>
                <w:b/>
                <w:bCs/>
              </w:rPr>
            </w:pPr>
            <w:r>
              <w:rPr>
                <w:b/>
                <w:bCs/>
              </w:rPr>
              <w:t>Media:</w:t>
            </w:r>
          </w:p>
          <w:p w:rsidR="00B319FE" w:rsidRPr="00BB31BF" w:rsidRDefault="00B319FE">
            <w:pPr>
              <w:rPr>
                <w:bCs/>
              </w:rPr>
            </w:pPr>
          </w:p>
        </w:tc>
        <w:tc>
          <w:tcPr>
            <w:tcW w:w="4428" w:type="dxa"/>
          </w:tcPr>
          <w:p w:rsidR="00B319FE" w:rsidRDefault="00B319FE">
            <w:pPr>
              <w:rPr>
                <w:b/>
                <w:bCs/>
              </w:rPr>
            </w:pPr>
            <w:r>
              <w:rPr>
                <w:b/>
                <w:bCs/>
              </w:rPr>
              <w:t>P.E.:</w:t>
            </w:r>
          </w:p>
          <w:p w:rsidR="00B319FE" w:rsidRDefault="00B319FE"/>
        </w:tc>
      </w:tr>
      <w:tr w:rsidR="00B319FE">
        <w:tblPrEx>
          <w:tblCellMar>
            <w:top w:w="0" w:type="dxa"/>
            <w:bottom w:w="0" w:type="dxa"/>
          </w:tblCellMar>
        </w:tblPrEx>
        <w:trPr>
          <w:trHeight w:val="1421"/>
        </w:trPr>
        <w:tc>
          <w:tcPr>
            <w:tcW w:w="4428" w:type="dxa"/>
          </w:tcPr>
          <w:p w:rsidR="00B319FE" w:rsidRDefault="00B319FE">
            <w:pPr>
              <w:rPr>
                <w:b/>
                <w:bCs/>
              </w:rPr>
            </w:pPr>
            <w:r>
              <w:rPr>
                <w:b/>
                <w:bCs/>
              </w:rPr>
              <w:t>Science:</w:t>
            </w:r>
          </w:p>
          <w:p w:rsidR="004548D1" w:rsidRDefault="004548D1">
            <w:pPr>
              <w:rPr>
                <w:b/>
                <w:bCs/>
              </w:rPr>
            </w:pPr>
          </w:p>
          <w:p w:rsidR="00B319FE" w:rsidRDefault="00B319FE">
            <w:pPr>
              <w:rPr>
                <w:b/>
                <w:bCs/>
              </w:rPr>
            </w:pPr>
          </w:p>
        </w:tc>
        <w:tc>
          <w:tcPr>
            <w:tcW w:w="4428" w:type="dxa"/>
          </w:tcPr>
          <w:p w:rsidR="00B319FE" w:rsidRPr="00BB31BF" w:rsidRDefault="00B319FE" w:rsidP="00335730">
            <w:pPr>
              <w:rPr>
                <w:bCs/>
              </w:rPr>
            </w:pPr>
            <w:proofErr w:type="spellStart"/>
            <w:r>
              <w:rPr>
                <w:b/>
                <w:bCs/>
              </w:rPr>
              <w:t>Informance</w:t>
            </w:r>
            <w:proofErr w:type="spellEnd"/>
            <w:r w:rsidR="00335730">
              <w:rPr>
                <w:b/>
                <w:bCs/>
              </w:rPr>
              <w:t>:</w:t>
            </w:r>
            <w:r w:rsidR="00BB31BF">
              <w:rPr>
                <w:bCs/>
              </w:rPr>
              <w:t xml:space="preserve"> </w:t>
            </w:r>
          </w:p>
        </w:tc>
      </w:tr>
    </w:tbl>
    <w:p w:rsidR="00B319FE" w:rsidRDefault="00B319FE"/>
    <w:sectPr w:rsidR="00B319FE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DE6"/>
    <w:multiLevelType w:val="hybridMultilevel"/>
    <w:tmpl w:val="C7882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161B7"/>
    <w:multiLevelType w:val="hybridMultilevel"/>
    <w:tmpl w:val="0C685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0E5997"/>
    <w:multiLevelType w:val="hybridMultilevel"/>
    <w:tmpl w:val="6F162C8C"/>
    <w:lvl w:ilvl="0" w:tplc="C506318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BF3DA5"/>
    <w:multiLevelType w:val="hybridMultilevel"/>
    <w:tmpl w:val="35767B62"/>
    <w:lvl w:ilvl="0" w:tplc="C506318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935F61"/>
    <w:multiLevelType w:val="hybridMultilevel"/>
    <w:tmpl w:val="9DD800EE"/>
    <w:lvl w:ilvl="0" w:tplc="C506318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720067"/>
    <w:multiLevelType w:val="hybridMultilevel"/>
    <w:tmpl w:val="4F6EC5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063186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586F9D"/>
    <w:multiLevelType w:val="hybridMultilevel"/>
    <w:tmpl w:val="FE5EF5BC"/>
    <w:lvl w:ilvl="0" w:tplc="1C9E44E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FA786C"/>
    <w:multiLevelType w:val="hybridMultilevel"/>
    <w:tmpl w:val="3CF02B40"/>
    <w:lvl w:ilvl="0" w:tplc="C506318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/>
  <w:rsids>
    <w:rsidRoot w:val="00F75810"/>
    <w:rsid w:val="00023D43"/>
    <w:rsid w:val="000B041D"/>
    <w:rsid w:val="00335730"/>
    <w:rsid w:val="004548D1"/>
    <w:rsid w:val="004B6C75"/>
    <w:rsid w:val="00636DD1"/>
    <w:rsid w:val="008D3E18"/>
    <w:rsid w:val="00B319FE"/>
    <w:rsid w:val="00BB31BF"/>
    <w:rsid w:val="00CD1CDB"/>
    <w:rsid w:val="00F75810"/>
    <w:rsid w:val="00FE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B0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– 2009 Bugg’s BEST Integration Form</vt:lpstr>
    </vt:vector>
  </TitlesOfParts>
  <Company>WCPSS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– 2009 Bugg’s BEST Integration Form</dc:title>
  <dc:subject/>
  <dc:creator>Administrator</dc:creator>
  <cp:keywords/>
  <dc:description/>
  <cp:lastModifiedBy>Administrator</cp:lastModifiedBy>
  <cp:revision>2</cp:revision>
  <cp:lastPrinted>2010-08-11T18:14:00Z</cp:lastPrinted>
  <dcterms:created xsi:type="dcterms:W3CDTF">2012-06-27T12:22:00Z</dcterms:created>
  <dcterms:modified xsi:type="dcterms:W3CDTF">2012-06-27T12:22:00Z</dcterms:modified>
</cp:coreProperties>
</file>