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7FD7" w:rsidRDefault="00641972">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54pt;margin-top:-17.4pt;width:161.4pt;height:18.8pt;z-index:251668480;mso-wrap-edited:f;mso-position-horizontal:absolute;mso-position-vertical:absolute" wrapcoords="6331 -732 372 366 -372 732 -186 10983 186 22698 434 24894 496 24894 21724 24894 21786 24894 22096 22698 22220 17206 22158 7688 21662 5491 20979 5125 20979 366 19986 0 11731 -732 6331 -732" fillcolor="#0f243e [1615]" strokecolor="#0f243e [1615]" strokeweight="1.2pt">
            <v:shadow on="t" color="#bfbfbf" offset="1pt" offset2="-2pt"/>
            <v:textpath style="font-family:&quot;Calibri&quot;;v-text-kern:t" trim="t" fitpath="t" string="Worthdale Tennis"/>
            <w10:wrap type="tight"/>
          </v:shape>
        </w:pict>
      </w:r>
      <w:r>
        <w:rPr>
          <w:noProof/>
        </w:rPr>
        <w:pict>
          <v:shape id="_x0000_s1037" type="#_x0000_t136" style="position:absolute;margin-left:270pt;margin-top:-8.25pt;width:143.4pt;height:33.65pt;z-index:251660288;mso-wrap-edited:f;mso-position-horizontal:absolute;mso-position-vertical:absolute" wrapcoords="4410 -732 180 366 -540 1464 -540 22698 -90 24894 0 24894 21780 24894 21870 24894 22320 22698 22500 17206 22410 6223 21510 5491 17010 5125 17010 3294 16740 366 16470 -732 4410 -732" fillcolor="#0f243e [1615]" strokecolor="#0f243e [1615]" strokeweight="1.2pt">
            <v:shadow on="t" color="#bfbfbf" offset="1pt" offset2="-2pt"/>
            <v:textpath style="font-family:&quot;Calibri&quot;;v-text-kern:t" trim="t" fitpath="t" string="Ballhandlers"/>
            <w10:wrap type="tight"/>
          </v:shape>
        </w:pict>
      </w:r>
    </w:p>
    <w:p w:rsidR="00845978" w:rsidRDefault="00641972">
      <w:r>
        <w:rPr>
          <w:noProof/>
        </w:rPr>
        <w:pict>
          <v:shape id="_x0000_s1048" type="#_x0000_t136" style="position:absolute;margin-left:54pt;margin-top:9.95pt;width:131.4pt;height:19.7pt;z-index:251671552;mso-wrap-edited:f;mso-position-horizontal:absolute;mso-position-vertical:absolute" wrapcoords="4657 -732 232 366 -349 732 -349 22698 -116 24894 -58 24894 21716 24894 21774 24894 22065 22698 22182 17206 22123 7322 21658 5491 20435 5125 20435 3294 20260 366 20086 -732 4657 -732" fillcolor="#0f243e [1615]" strokecolor="#0f243e [1615]" strokeweight="1.2pt">
            <v:shadow on="t" color="#bfbfbf" offset="1pt" offset2="-2pt"/>
            <v:textpath style="font-family:&quot;Calibri&quot;;v-text-kern:t" trim="t" fitpath="t" string="Battle of the Books"/>
            <w10:wrap type="tight"/>
          </v:shape>
        </w:pict>
      </w:r>
    </w:p>
    <w:p w:rsidR="00B10B29" w:rsidRDefault="004F5712" w:rsidP="00B10B29">
      <w:r>
        <w:rPr>
          <w:noProof/>
        </w:rPr>
        <w:pict>
          <v:shape id="_x0000_s1049" type="#_x0000_t136" style="position:absolute;margin-left:-18pt;margin-top:529.85pt;width:208.4pt;height:31.8pt;z-index:251672576;mso-wrap-edited:f;mso-position-horizontal:absolute;mso-position-vertical:absolute" wrapcoords="13792 -732 455 0 -341 366 -341 20501 683 22332 2564 22698 2849 24894 2906 24894 5414 24894 5471 24894 5756 22698 22169 21233 22226 10983 22112 7688 21884 5125 21770 2196 18579 -366 14475 -732 13792 -732" fillcolor="#0f243e [1615]" strokecolor="#0f243e [1615]" strokeweight="1.2pt">
            <v:shadow on="t" color="#bfbfbf" offset="1pt" offset2="-2pt"/>
            <v:textpath style="font-family:&quot;Calibri&quot;;v-text-kern:t" trim="t" fitpath="t" string="Bugg Beautification"/>
            <w10:wrap type="tight"/>
          </v:shape>
        </w:pict>
      </w:r>
      <w:r w:rsidR="00641972">
        <w:rPr>
          <w:noProof/>
        </w:rPr>
        <w:pict>
          <v:shape id="_x0000_s1044" type="#_x0000_t136" style="position:absolute;margin-left:0;margin-top:619.85pt;width:231pt;height:25.4pt;z-index:251667456;mso-wrap-edited:f;mso-position-horizontal:absolute;mso-position-vertical:absolute" wrapcoords="5540 -732 771 0 -280 732 -280 11349 420 16474 -70 16840 -420 18671 -350 22698 70 24894 140 24894 21880 24894 21950 24894 22301 22698 22371 3294 22161 366 21950 -732 5540 -732" fillcolor="#0f243e [1615]" strokecolor="#0f243e [1615]" strokeweight="1.2pt">
            <v:shadow on="t" color="#bfbfbf" offset="1pt" offset2="-2pt"/>
            <v:textpath style="font-family:&quot;Calibri&quot;;v-text-kern:t" trim="t" fitpath="t" string="Student Council"/>
            <w10:wrap type="tight"/>
          </v:shape>
        </w:pict>
      </w:r>
      <w:r w:rsidR="00641972">
        <w:rPr>
          <w:noProof/>
        </w:rPr>
        <w:pict>
          <v:shape id="_x0000_s1038" type="#_x0000_t136" style="position:absolute;margin-left:-36pt;margin-top:43.85pt;width:125.4pt;height:34.8pt;z-index:251661312;mso-wrap-edited:f;mso-position-horizontal:absolute;mso-position-vertical:absolute" wrapcoords="626 -732 104 0 -521 2928 -521 5491 -104 10983 -521 14644 -626 20135 2295 22332 6365 22698 6678 24894 8034 24894 8139 24894 8452 22698 17530 22332 22643 20501 22747 10250 22539 6955 22226 4027 20556 2928 13565 -732 626 -732" fillcolor="#0f243e [1615]" strokecolor="#0f243e [1615]" strokeweight="1.2pt">
            <v:shadow on="t" color="#bfbfbf" offset="1pt" offset2="-2pt"/>
            <v:textpath style="font-family:&quot;Calibri&quot;;v-text-kern:t" trim="t" fitpath="t" string="Step Team"/>
            <w10:wrap type="tight"/>
          </v:shape>
        </w:pict>
      </w:r>
      <w:r w:rsidR="00641972">
        <w:rPr>
          <w:noProof/>
        </w:rPr>
        <w:pict>
          <v:shape id="_x0000_s1036" type="#_x0000_t136" style="position:absolute;margin-left:-1in;margin-top:115.85pt;width:107.4pt;height:29.35pt;z-index:251659264;mso-wrap-edited:f;mso-position-horizontal:absolute;mso-position-vertical:absolute" wrapcoords="1411 -469 705 0 -282 2113 -705 7043 -847 14556 -564 18313 141 22069 847 23713 988 23713 22164 23713 22305 23713 23011 22069 23011 20426 22305 14556 23011 8217 23011 7043 22164 3286 22164 1408 18635 939 2964 -469 1411 -469" fillcolor="#0f243e [1615]" strokecolor="#0f243e [1615]" strokeweight="1.2pt">
            <v:shadow on="t" color="#bfbfbf" offset="1pt" offset2="-2pt"/>
            <v:textpath style="font-family:&quot;Calibri&quot;;v-text-kern:t" trim="t" fitpath="t" string="Concert"/>
            <w10:wrap type="tight"/>
          </v:shape>
        </w:pict>
      </w:r>
      <w:r w:rsidR="00641972">
        <w:rPr>
          <w:noProof/>
        </w:rPr>
        <w:pict>
          <v:shape id="_x0000_s1047" type="#_x0000_t136" style="position:absolute;margin-left:-1in;margin-top:331.85pt;width:71.4pt;height:25.4pt;z-index:251670528;mso-wrap-edited:f;mso-position-horizontal:absolute;mso-position-vertical:absolute" wrapcoords="4099 -732 1734 0 -472 2562 -945 10983 -788 16840 0 22698 788 24894 945 24894 21915 24894 22072 24894 22861 22698 23176 17206 23018 5857 21284 5491 6779 5125 6779 3294 6306 366 5833 -732 4099 -732" fillcolor="#0f243e [1615]" strokecolor="#0f243e [1615]" strokeweight="1.2pt">
            <v:shadow on="t" color="#bfbfbf" offset="1pt" offset2="-2pt"/>
            <v:textpath style="font-family:&quot;Calibri&quot;;v-text-kern:t" trim="t" fitpath="t" string="Chorus"/>
            <w10:wrap type="tight"/>
          </v:shape>
        </w:pict>
      </w:r>
      <w:r w:rsidR="00641972">
        <w:rPr>
          <w:noProof/>
        </w:rPr>
        <w:pict>
          <v:shape id="_x0000_s1042" type="#_x0000_t136" style="position:absolute;margin-left:6in;margin-top:133.85pt;width:64.4pt;height:24.5pt;z-index:251665408;mso-wrap-edited:f;mso-position-horizontal:absolute;mso-position-vertical:absolute" wrapcoords="3552 -732 284 366 -852 1830 -852 5125 426 10616 568 22698 1136 24894 1278 24894 21031 24894 21173 24894 21884 22698 22026 16840 22878 10983 23021 6223 21884 5491 16342 5125 16342 2562 14921 1830 5115 -732 3552 -732" fillcolor="#0f243e [1615]" strokecolor="#0f243e [1615]" strokeweight="1.2pt">
            <v:shadow on="t" color="#bfbfbf" offset="1pt" offset2="-2pt"/>
            <v:textpath style="font-family:&quot;Calibri&quot;;v-text-kern:t" trim="t" fitpath="t" string="Theater"/>
            <w10:wrap type="tight"/>
          </v:shape>
        </w:pict>
      </w:r>
      <w:r w:rsidR="00641972">
        <w:rPr>
          <w:noProof/>
        </w:rPr>
        <w:pict>
          <v:shape id="_x0000_s1043" type="#_x0000_t136" style="position:absolute;margin-left:252pt;margin-top:565.85pt;width:211pt;height:44pt;z-index:251666432;mso-wrap-edited:f;mso-position-horizontal:absolute;mso-position-vertical:absolute" wrapcoords="4074 -732 153 0 -461 732 -461 20501 1383 22332 4612 22698 4842 24894 11299 24894 11376 24894 11837 22698 19293 22332 22368 20867 22214 6589 22061 5125 20446 -732 20370 -732 4074 -732" fillcolor="#0f243e [1615]" strokecolor="#0f243e [1615]" strokeweight="1.2pt">
            <v:shadow on="t" color="#bfbfbf" offset="1pt" offset2="-2pt"/>
            <v:textpath style="font-family:&quot;Calibri&quot;;v-text-kern:t" trim="t" fitpath="t" string="Helping Hands&#10;"/>
            <w10:wrap type="tight"/>
          </v:shape>
        </w:pict>
      </w:r>
      <w:r w:rsidR="00641972">
        <w:rPr>
          <w:noProof/>
        </w:rPr>
        <w:pict>
          <v:shape id="_x0000_s1041" type="#_x0000_t136" style="position:absolute;margin-left:-1in;margin-top:457.85pt;width:190.4pt;height:38.15pt;z-index:251664384;mso-wrap-edited:f;mso-position-horizontal:absolute;mso-position-vertical:absolute" wrapcoords="7997 -732 896 -732 149 -366 149 10983 -224 13911 -448 16108 -448 20501 1719 22332 5755 22698 5979 24894 20329 24894 20404 24894 20852 22698 21226 22332 22347 18305 22123 2562 14051 -732 8669 -732 7997 -732" fillcolor="#0f243e [1615]" strokecolor="#0f243e [1615]" strokeweight="1.2pt">
            <v:shadow on="t" color="#bfbfbf" offset="1pt" offset2="-2pt"/>
            <v:textpath style="font-family:&quot;Calibri&quot;;v-text-kern:t" trim="t" fitpath="t" string="Jumping Buggs&#10;"/>
            <w10:wrap type="tight"/>
          </v:shape>
        </w:pict>
      </w:r>
      <w:r w:rsidR="00641972">
        <w:rPr>
          <w:noProof/>
        </w:rPr>
        <w:pict>
          <v:shape id="_x0000_s1046" type="#_x0000_t136" style="position:absolute;margin-left:414pt;margin-top:367.85pt;width:89.4pt;height:25.4pt;z-index:251669504;mso-wrap-edited:f;mso-position-horizontal:absolute;mso-position-vertical:absolute" wrapcoords="13720 -732 2173 366 543 732 -679 22698 -271 24894 -135 24894 21600 24894 21735 24894 22550 22698 23094 16840 22958 9152 21735 5857 20920 5125 20920 3294 20513 366 20105 -732 13720 -732" fillcolor="#0f243e [1615]" strokecolor="#0f243e [1615]" strokeweight="1.2pt">
            <v:shadow on="t" color="#bfbfbf" offset="1pt" offset2="-2pt"/>
            <v:textpath style="font-family:&quot;Calibri&quot;;v-text-kern:t" trim="t" fitpath="t" string="Art Club"/>
            <w10:wrap type="tight"/>
          </v:shape>
        </w:pict>
      </w:r>
      <w:r w:rsidR="00641972">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18pt;margin-top:43.85pt;width:467.4pt;height:445.1pt;z-index:251658240;mso-wrap-edited:f;mso-position-horizontal:absolute;mso-position-vertical:absolute" wrapcoords="9420 -2880 4549 -360 1540 1800 752 3600 394 5760 394 10080 967 14040 3689 20160 3689 20520 5014 21960 5194 21960 16047 21960 16083 21960 16692 20160 18841 19800 20525 17280 20489 8640 20632 5400 20489 3240 20131 2880 17408 0 16656 -720 10137 -2880 9420 -2880" fillcolor="#8db3e2 [1311]" strokecolor="#17365d [2415]" strokeweight="1.15pt">
            <v:stroke opacity="58982f"/>
            <v:shadow on="t" color="#fde9d9" offset="-2pt,-2pt" offset2="-8pt,-8pt"/>
            <v:textpath style="font-family:&quot;Calibri&quot;;font-weight:bold;v-text-kern:t" trim="t" fitpath="t" string="Student University&#10;"/>
            <w10:wrap type="tight"/>
          </v:shape>
        </w:pict>
      </w:r>
      <w:r w:rsidR="00641972">
        <w:rPr>
          <w:noProof/>
        </w:rPr>
        <w:pict>
          <v:shape id="_x0000_s1039" type="#_x0000_t136" style="position:absolute;margin-left:345pt;margin-top:51.3pt;width:140.4pt;height:36.55pt;z-index:251662336;mso-wrap-edited:f;mso-position-horizontal:absolute;mso-position-vertical:absolute" wrapcoords="-96 -732 -387 366 -581 2562 -581 20501 3293 22332 10073 22698 10364 24894 16466 24894 16563 24894 16853 22698 19662 22332 21793 20135 22084 10616 22568 6955 22471 3294 2808 -732 -96 -732" fillcolor="#0f243e [1615]" strokecolor="#0f243e [1615]" strokeweight="1.2pt">
            <v:shadow on="t" color="#bfbfbf" offset="1pt" offset2="-2pt"/>
            <v:textpath style="font-family:&quot;Calibri&quot;;v-text-kern:t" trim="t" fitpath="t" string="Newspaper"/>
            <w10:wrap type="tight"/>
          </v:shape>
        </w:pict>
      </w:r>
      <w:r w:rsidR="007E0954">
        <w:rPr>
          <w:noProof/>
        </w:rPr>
        <w:pict>
          <v:shape id="_x0000_s1040" type="#_x0000_t136" style="position:absolute;margin-left:4in;margin-top:476.45pt;width:224pt;height:25.4pt;z-index:251663360;mso-wrap-edited:f;mso-position-horizontal:absolute;mso-position-vertical:absolute" wrapcoords="15315 -732 577 0 -433 366 -433 20867 3612 22332 13147 22698 13364 24894 14303 24894 14592 22698 20010 22332 22322 20867 22322 16840 21961 10983 22250 9152 22250 6955 21961 1830 21022 1098 16037 -732 15315 -732" fillcolor="#0f243e [1615]" strokecolor="#0f243e [1615]" strokeweight="1.2pt">
            <v:shadow on="t" color="#bfbfbf" offset="1pt" offset2="-2pt"/>
            <v:textpath style="font-family:&quot;Calibri&quot;;v-text-kern:t" trim="t" fitpath="t" string="Metamorpheet"/>
            <w10:wrap type="tight"/>
          </v:shape>
        </w:pict>
      </w:r>
      <w:r w:rsidR="00B10B29">
        <w:br w:type="page"/>
      </w:r>
    </w:p>
    <w:p w:rsidR="00B10B29" w:rsidRDefault="00B10B29" w:rsidP="00B10B29">
      <w:r>
        <w:t xml:space="preserve">Dear Bugg Parents, </w:t>
      </w:r>
    </w:p>
    <w:p w:rsidR="00B10B29" w:rsidRDefault="00B10B29" w:rsidP="00B10B29"/>
    <w:p w:rsidR="00B10B29" w:rsidRDefault="00B10B29" w:rsidP="00B10B29">
      <w:r>
        <w:t>We would like to invite you to enroll your child in our student university.  The Bugg student university is now one cohesive program that involved arts, athletics, and academics as well as our before school and after school care program. Listed below is the schedule of the Student University programs. Student University will begin on Monday, September 24</w:t>
      </w:r>
      <w:r w:rsidRPr="00164F2E">
        <w:rPr>
          <w:vertAlign w:val="superscript"/>
        </w:rPr>
        <w:t>th</w:t>
      </w:r>
      <w:r>
        <w:t xml:space="preserve">. Applications for Student University need to be submitted to the office mailbox by Monday, September 10, 2012 for application review. </w:t>
      </w:r>
    </w:p>
    <w:p w:rsidR="00C64B27" w:rsidRDefault="00C64B27"/>
    <w:p w:rsidR="00C64B27" w:rsidRDefault="00C64B27"/>
    <w:tbl>
      <w:tblPr>
        <w:tblStyle w:val="MediumShading2-Accent5"/>
        <w:tblW w:w="10080" w:type="dxa"/>
        <w:tblInd w:w="-792" w:type="dxa"/>
        <w:tblLayout w:type="fixed"/>
        <w:tblLook w:val="0420"/>
      </w:tblPr>
      <w:tblGrid>
        <w:gridCol w:w="840"/>
        <w:gridCol w:w="1860"/>
        <w:gridCol w:w="2160"/>
        <w:gridCol w:w="1620"/>
        <w:gridCol w:w="1620"/>
        <w:gridCol w:w="1980"/>
      </w:tblGrid>
      <w:tr w:rsidR="00C64B27">
        <w:trPr>
          <w:cnfStyle w:val="100000000000"/>
          <w:trHeight w:val="582"/>
        </w:trPr>
        <w:tc>
          <w:tcPr>
            <w:tcW w:w="10080" w:type="dxa"/>
            <w:gridSpan w:val="6"/>
            <w:tcBorders>
              <w:top w:val="single" w:sz="18" w:space="0" w:color="1F497D" w:themeColor="text2"/>
              <w:bottom w:val="single" w:sz="18" w:space="0" w:color="1F497D" w:themeColor="text2"/>
            </w:tcBorders>
            <w:shd w:val="clear" w:color="auto" w:fill="8DB3E2" w:themeFill="text2" w:themeFillTint="66"/>
          </w:tcPr>
          <w:p w:rsidR="00C64B27" w:rsidRPr="00C64B27" w:rsidRDefault="00C64B27" w:rsidP="00C64B27">
            <w:pPr>
              <w:jc w:val="center"/>
              <w:rPr>
                <w:sz w:val="40"/>
              </w:rPr>
            </w:pPr>
            <w:r w:rsidRPr="00C64B27">
              <w:rPr>
                <w:sz w:val="40"/>
              </w:rPr>
              <w:t>Bugg Student University Programs</w:t>
            </w:r>
          </w:p>
        </w:tc>
      </w:tr>
      <w:tr w:rsidR="00C64B27">
        <w:trPr>
          <w:cnfStyle w:val="000000100000"/>
          <w:trHeight w:val="244"/>
        </w:trPr>
        <w:tc>
          <w:tcPr>
            <w:tcW w:w="840" w:type="dxa"/>
            <w:tcBorders>
              <w:top w:val="single" w:sz="18" w:space="0" w:color="1F497D" w:themeColor="text2"/>
              <w:bottom w:val="nil"/>
            </w:tcBorders>
          </w:tcPr>
          <w:p w:rsidR="00C64B27" w:rsidRDefault="00C64B27"/>
        </w:tc>
        <w:tc>
          <w:tcPr>
            <w:tcW w:w="1860" w:type="dxa"/>
            <w:tcBorders>
              <w:top w:val="single" w:sz="18" w:space="0" w:color="1F497D" w:themeColor="text2"/>
              <w:bottom w:val="nil"/>
            </w:tcBorders>
          </w:tcPr>
          <w:p w:rsidR="00C64B27" w:rsidRPr="00531CFE" w:rsidRDefault="00C64B27">
            <w:pPr>
              <w:rPr>
                <w:b/>
              </w:rPr>
            </w:pPr>
            <w:r w:rsidRPr="00531CFE">
              <w:rPr>
                <w:b/>
              </w:rPr>
              <w:t xml:space="preserve">Monday </w:t>
            </w:r>
          </w:p>
        </w:tc>
        <w:tc>
          <w:tcPr>
            <w:tcW w:w="2160" w:type="dxa"/>
            <w:tcBorders>
              <w:top w:val="single" w:sz="18" w:space="0" w:color="1F497D" w:themeColor="text2"/>
              <w:bottom w:val="nil"/>
            </w:tcBorders>
          </w:tcPr>
          <w:p w:rsidR="00C64B27" w:rsidRPr="00531CFE" w:rsidRDefault="00C64B27">
            <w:pPr>
              <w:rPr>
                <w:b/>
              </w:rPr>
            </w:pPr>
            <w:r w:rsidRPr="00531CFE">
              <w:rPr>
                <w:b/>
              </w:rPr>
              <w:t xml:space="preserve">Tuesday </w:t>
            </w:r>
          </w:p>
        </w:tc>
        <w:tc>
          <w:tcPr>
            <w:tcW w:w="1620" w:type="dxa"/>
            <w:tcBorders>
              <w:top w:val="single" w:sz="18" w:space="0" w:color="1F497D" w:themeColor="text2"/>
              <w:bottom w:val="nil"/>
            </w:tcBorders>
          </w:tcPr>
          <w:p w:rsidR="00C64B27" w:rsidRPr="00531CFE" w:rsidRDefault="00C64B27">
            <w:pPr>
              <w:rPr>
                <w:b/>
              </w:rPr>
            </w:pPr>
            <w:r w:rsidRPr="00531CFE">
              <w:rPr>
                <w:b/>
              </w:rPr>
              <w:t xml:space="preserve">Wednesday </w:t>
            </w:r>
          </w:p>
        </w:tc>
        <w:tc>
          <w:tcPr>
            <w:tcW w:w="1620" w:type="dxa"/>
            <w:tcBorders>
              <w:top w:val="single" w:sz="18" w:space="0" w:color="1F497D" w:themeColor="text2"/>
              <w:bottom w:val="nil"/>
            </w:tcBorders>
          </w:tcPr>
          <w:p w:rsidR="00C64B27" w:rsidRPr="00531CFE" w:rsidRDefault="00C64B27">
            <w:pPr>
              <w:rPr>
                <w:b/>
              </w:rPr>
            </w:pPr>
            <w:r w:rsidRPr="00531CFE">
              <w:rPr>
                <w:b/>
              </w:rPr>
              <w:t xml:space="preserve">Thursday </w:t>
            </w:r>
          </w:p>
        </w:tc>
        <w:tc>
          <w:tcPr>
            <w:tcW w:w="1980" w:type="dxa"/>
            <w:tcBorders>
              <w:top w:val="single" w:sz="18" w:space="0" w:color="1F497D" w:themeColor="text2"/>
              <w:bottom w:val="nil"/>
            </w:tcBorders>
          </w:tcPr>
          <w:p w:rsidR="00C64B27" w:rsidRPr="00531CFE" w:rsidRDefault="00C64B27">
            <w:pPr>
              <w:rPr>
                <w:b/>
              </w:rPr>
            </w:pPr>
            <w:r w:rsidRPr="00531CFE">
              <w:rPr>
                <w:b/>
              </w:rPr>
              <w:t xml:space="preserve">Friday </w:t>
            </w:r>
          </w:p>
        </w:tc>
      </w:tr>
      <w:tr w:rsidR="00C64B27">
        <w:trPr>
          <w:trHeight w:val="244"/>
        </w:trPr>
        <w:tc>
          <w:tcPr>
            <w:tcW w:w="840" w:type="dxa"/>
            <w:vMerge w:val="restart"/>
            <w:tcBorders>
              <w:top w:val="nil"/>
            </w:tcBorders>
          </w:tcPr>
          <w:p w:rsidR="00C64B27" w:rsidRDefault="00C64B27">
            <w:r>
              <w:t xml:space="preserve">Before </w:t>
            </w:r>
          </w:p>
        </w:tc>
        <w:tc>
          <w:tcPr>
            <w:tcW w:w="1860" w:type="dxa"/>
            <w:tcBorders>
              <w:top w:val="nil"/>
            </w:tcBorders>
          </w:tcPr>
          <w:p w:rsidR="00C64B27" w:rsidRDefault="00531CFE">
            <w:r>
              <w:t>Bugg Newspaper</w:t>
            </w:r>
          </w:p>
        </w:tc>
        <w:tc>
          <w:tcPr>
            <w:tcW w:w="2160" w:type="dxa"/>
            <w:tcBorders>
              <w:top w:val="nil"/>
            </w:tcBorders>
          </w:tcPr>
          <w:p w:rsidR="00C64B27" w:rsidRDefault="00531CFE">
            <w:r>
              <w:t xml:space="preserve">Chorus </w:t>
            </w:r>
          </w:p>
        </w:tc>
        <w:tc>
          <w:tcPr>
            <w:tcW w:w="1620" w:type="dxa"/>
            <w:tcBorders>
              <w:top w:val="nil"/>
            </w:tcBorders>
          </w:tcPr>
          <w:p w:rsidR="00C64B27" w:rsidRDefault="00531CFE">
            <w:r>
              <w:t>Bugg Ball handlers</w:t>
            </w:r>
          </w:p>
        </w:tc>
        <w:tc>
          <w:tcPr>
            <w:tcW w:w="1620" w:type="dxa"/>
            <w:tcBorders>
              <w:top w:val="nil"/>
            </w:tcBorders>
          </w:tcPr>
          <w:p w:rsidR="00C64B27" w:rsidRDefault="00531CFE">
            <w:r>
              <w:t xml:space="preserve">Puppet Club </w:t>
            </w:r>
          </w:p>
        </w:tc>
        <w:tc>
          <w:tcPr>
            <w:tcW w:w="1980" w:type="dxa"/>
            <w:tcBorders>
              <w:top w:val="nil"/>
            </w:tcBorders>
          </w:tcPr>
          <w:p w:rsidR="00C64B27" w:rsidRDefault="00531CFE">
            <w:r>
              <w:t>Battle of the books</w:t>
            </w:r>
          </w:p>
        </w:tc>
      </w:tr>
      <w:tr w:rsidR="00C64B27">
        <w:trPr>
          <w:cnfStyle w:val="000000100000"/>
          <w:trHeight w:val="244"/>
        </w:trPr>
        <w:tc>
          <w:tcPr>
            <w:tcW w:w="840" w:type="dxa"/>
            <w:vMerge/>
            <w:shd w:val="clear" w:color="auto" w:fill="FFFFFF" w:themeFill="background1"/>
          </w:tcPr>
          <w:p w:rsidR="00C64B27" w:rsidRDefault="00C64B27"/>
        </w:tc>
        <w:tc>
          <w:tcPr>
            <w:tcW w:w="1860" w:type="dxa"/>
            <w:shd w:val="clear" w:color="auto" w:fill="FFFFFF" w:themeFill="background1"/>
          </w:tcPr>
          <w:p w:rsidR="00C64B27" w:rsidRDefault="00C64B27"/>
        </w:tc>
        <w:tc>
          <w:tcPr>
            <w:tcW w:w="2160" w:type="dxa"/>
            <w:shd w:val="clear" w:color="auto" w:fill="FFFFFF" w:themeFill="background1"/>
          </w:tcPr>
          <w:p w:rsidR="00C64B27" w:rsidRDefault="00C64B27"/>
        </w:tc>
        <w:tc>
          <w:tcPr>
            <w:tcW w:w="1620" w:type="dxa"/>
            <w:shd w:val="clear" w:color="auto" w:fill="FFFFFF" w:themeFill="background1"/>
          </w:tcPr>
          <w:p w:rsidR="00C64B27" w:rsidRDefault="00C64B27"/>
        </w:tc>
        <w:tc>
          <w:tcPr>
            <w:tcW w:w="1620" w:type="dxa"/>
            <w:shd w:val="clear" w:color="auto" w:fill="FFFFFF" w:themeFill="background1"/>
          </w:tcPr>
          <w:p w:rsidR="00C64B27" w:rsidRDefault="00C64B27"/>
        </w:tc>
        <w:tc>
          <w:tcPr>
            <w:tcW w:w="1980" w:type="dxa"/>
            <w:shd w:val="clear" w:color="auto" w:fill="FFFFFF" w:themeFill="background1"/>
          </w:tcPr>
          <w:p w:rsidR="00C64B27" w:rsidRDefault="00C64B27"/>
        </w:tc>
      </w:tr>
      <w:tr w:rsidR="00C64B27">
        <w:trPr>
          <w:trHeight w:val="244"/>
        </w:trPr>
        <w:tc>
          <w:tcPr>
            <w:tcW w:w="840" w:type="dxa"/>
            <w:vMerge/>
          </w:tcPr>
          <w:p w:rsidR="00C64B27" w:rsidRDefault="00C64B27"/>
        </w:tc>
        <w:tc>
          <w:tcPr>
            <w:tcW w:w="1860" w:type="dxa"/>
          </w:tcPr>
          <w:p w:rsidR="00C64B27" w:rsidRDefault="00C64B27"/>
        </w:tc>
        <w:tc>
          <w:tcPr>
            <w:tcW w:w="2160" w:type="dxa"/>
          </w:tcPr>
          <w:p w:rsidR="00C64B27" w:rsidRDefault="00C64B27"/>
        </w:tc>
        <w:tc>
          <w:tcPr>
            <w:tcW w:w="1620" w:type="dxa"/>
          </w:tcPr>
          <w:p w:rsidR="00C64B27" w:rsidRDefault="00C64B27"/>
        </w:tc>
        <w:tc>
          <w:tcPr>
            <w:tcW w:w="1620" w:type="dxa"/>
          </w:tcPr>
          <w:p w:rsidR="00C64B27" w:rsidRDefault="00C64B27"/>
        </w:tc>
        <w:tc>
          <w:tcPr>
            <w:tcW w:w="1980" w:type="dxa"/>
          </w:tcPr>
          <w:p w:rsidR="00C64B27" w:rsidRDefault="00C64B27"/>
        </w:tc>
      </w:tr>
      <w:tr w:rsidR="00531CFE">
        <w:trPr>
          <w:cnfStyle w:val="000000100000"/>
          <w:trHeight w:val="244"/>
        </w:trPr>
        <w:tc>
          <w:tcPr>
            <w:tcW w:w="840" w:type="dxa"/>
            <w:vMerge w:val="restart"/>
            <w:shd w:val="clear" w:color="auto" w:fill="FFFFFF" w:themeFill="background1"/>
          </w:tcPr>
          <w:p w:rsidR="00531CFE" w:rsidRPr="00531CFE" w:rsidRDefault="00531CFE">
            <w:pPr>
              <w:rPr>
                <w:b/>
              </w:rPr>
            </w:pPr>
            <w:r w:rsidRPr="00531CFE">
              <w:rPr>
                <w:b/>
              </w:rPr>
              <w:t>After</w:t>
            </w:r>
          </w:p>
        </w:tc>
        <w:tc>
          <w:tcPr>
            <w:tcW w:w="1860" w:type="dxa"/>
            <w:shd w:val="clear" w:color="auto" w:fill="FFFFFF" w:themeFill="background1"/>
          </w:tcPr>
          <w:p w:rsidR="00531CFE" w:rsidRDefault="00531CFE">
            <w:r>
              <w:t xml:space="preserve">Concert </w:t>
            </w:r>
          </w:p>
        </w:tc>
        <w:tc>
          <w:tcPr>
            <w:tcW w:w="2160" w:type="dxa"/>
            <w:shd w:val="clear" w:color="auto" w:fill="FFFFFF" w:themeFill="background1"/>
          </w:tcPr>
          <w:p w:rsidR="00531CFE" w:rsidRDefault="00531CFE">
            <w:r>
              <w:t>Concert</w:t>
            </w:r>
          </w:p>
        </w:tc>
        <w:tc>
          <w:tcPr>
            <w:tcW w:w="1620" w:type="dxa"/>
            <w:shd w:val="clear" w:color="auto" w:fill="FFFFFF" w:themeFill="background1"/>
          </w:tcPr>
          <w:p w:rsidR="00531CFE" w:rsidRDefault="00531CFE">
            <w:r>
              <w:t>Concert</w:t>
            </w:r>
          </w:p>
        </w:tc>
        <w:tc>
          <w:tcPr>
            <w:tcW w:w="1620" w:type="dxa"/>
            <w:shd w:val="clear" w:color="auto" w:fill="FFFFFF" w:themeFill="background1"/>
          </w:tcPr>
          <w:p w:rsidR="00531CFE" w:rsidRDefault="00531CFE">
            <w:r>
              <w:t>Concert</w:t>
            </w:r>
          </w:p>
        </w:tc>
        <w:tc>
          <w:tcPr>
            <w:tcW w:w="1980" w:type="dxa"/>
            <w:shd w:val="clear" w:color="auto" w:fill="FFFFFF" w:themeFill="background1"/>
          </w:tcPr>
          <w:p w:rsidR="00531CFE" w:rsidRDefault="00531CFE">
            <w:r>
              <w:t>Concert</w:t>
            </w:r>
          </w:p>
        </w:tc>
      </w:tr>
      <w:tr w:rsidR="00531CFE">
        <w:trPr>
          <w:trHeight w:val="244"/>
        </w:trPr>
        <w:tc>
          <w:tcPr>
            <w:tcW w:w="840" w:type="dxa"/>
            <w:vMerge/>
          </w:tcPr>
          <w:p w:rsidR="00531CFE" w:rsidRDefault="00531CFE"/>
        </w:tc>
        <w:tc>
          <w:tcPr>
            <w:tcW w:w="1860" w:type="dxa"/>
          </w:tcPr>
          <w:p w:rsidR="00531CFE" w:rsidRDefault="00531CFE">
            <w:r>
              <w:t>Metamorpheet</w:t>
            </w:r>
          </w:p>
        </w:tc>
        <w:tc>
          <w:tcPr>
            <w:tcW w:w="2160" w:type="dxa"/>
          </w:tcPr>
          <w:p w:rsidR="00531CFE" w:rsidRDefault="00531CFE">
            <w:r>
              <w:t>Bugg beautification</w:t>
            </w:r>
          </w:p>
        </w:tc>
        <w:tc>
          <w:tcPr>
            <w:tcW w:w="1620" w:type="dxa"/>
          </w:tcPr>
          <w:p w:rsidR="00531CFE" w:rsidRDefault="00531CFE">
            <w:r>
              <w:t>Jumping Buggs</w:t>
            </w:r>
          </w:p>
        </w:tc>
        <w:tc>
          <w:tcPr>
            <w:tcW w:w="1620" w:type="dxa"/>
          </w:tcPr>
          <w:p w:rsidR="00531CFE" w:rsidRDefault="00531CFE">
            <w:r>
              <w:t>Helping Hands</w:t>
            </w:r>
          </w:p>
        </w:tc>
        <w:tc>
          <w:tcPr>
            <w:tcW w:w="1980" w:type="dxa"/>
          </w:tcPr>
          <w:p w:rsidR="00531CFE" w:rsidRDefault="00531CFE"/>
        </w:tc>
      </w:tr>
      <w:tr w:rsidR="00531CFE">
        <w:trPr>
          <w:cnfStyle w:val="000000100000"/>
          <w:trHeight w:val="244"/>
        </w:trPr>
        <w:tc>
          <w:tcPr>
            <w:tcW w:w="840" w:type="dxa"/>
            <w:vMerge/>
            <w:tcBorders>
              <w:bottom w:val="single" w:sz="18" w:space="0" w:color="1F497D" w:themeColor="text2"/>
            </w:tcBorders>
            <w:shd w:val="clear" w:color="auto" w:fill="FFFFFF" w:themeFill="background1"/>
          </w:tcPr>
          <w:p w:rsidR="00531CFE" w:rsidRDefault="00531CFE"/>
        </w:tc>
        <w:tc>
          <w:tcPr>
            <w:tcW w:w="1860" w:type="dxa"/>
            <w:tcBorders>
              <w:bottom w:val="single" w:sz="18" w:space="0" w:color="1F497D" w:themeColor="text2"/>
            </w:tcBorders>
            <w:shd w:val="clear" w:color="auto" w:fill="FFFFFF" w:themeFill="background1"/>
          </w:tcPr>
          <w:p w:rsidR="00531CFE" w:rsidRDefault="00531CFE">
            <w:r>
              <w:t xml:space="preserve">Student Council </w:t>
            </w:r>
          </w:p>
        </w:tc>
        <w:tc>
          <w:tcPr>
            <w:tcW w:w="2160" w:type="dxa"/>
            <w:tcBorders>
              <w:bottom w:val="single" w:sz="18" w:space="0" w:color="1F497D" w:themeColor="text2"/>
            </w:tcBorders>
            <w:shd w:val="clear" w:color="auto" w:fill="FFFFFF" w:themeFill="background1"/>
          </w:tcPr>
          <w:p w:rsidR="00531CFE" w:rsidRDefault="00B10B29">
            <w:r>
              <w:t>Worthdale Tennis</w:t>
            </w:r>
          </w:p>
        </w:tc>
        <w:tc>
          <w:tcPr>
            <w:tcW w:w="1620" w:type="dxa"/>
            <w:tcBorders>
              <w:bottom w:val="single" w:sz="18" w:space="0" w:color="1F497D" w:themeColor="text2"/>
            </w:tcBorders>
            <w:shd w:val="clear" w:color="auto" w:fill="FFFFFF" w:themeFill="background1"/>
          </w:tcPr>
          <w:p w:rsidR="00531CFE" w:rsidRDefault="00531CFE"/>
        </w:tc>
        <w:tc>
          <w:tcPr>
            <w:tcW w:w="1620" w:type="dxa"/>
            <w:tcBorders>
              <w:bottom w:val="single" w:sz="18" w:space="0" w:color="1F497D" w:themeColor="text2"/>
            </w:tcBorders>
            <w:shd w:val="clear" w:color="auto" w:fill="FFFFFF" w:themeFill="background1"/>
          </w:tcPr>
          <w:p w:rsidR="00531CFE" w:rsidRDefault="00531CFE">
            <w:r>
              <w:t xml:space="preserve">Theatre Club </w:t>
            </w:r>
          </w:p>
        </w:tc>
        <w:tc>
          <w:tcPr>
            <w:tcW w:w="1980" w:type="dxa"/>
            <w:tcBorders>
              <w:bottom w:val="single" w:sz="18" w:space="0" w:color="1F497D" w:themeColor="text2"/>
            </w:tcBorders>
            <w:shd w:val="clear" w:color="auto" w:fill="FFFFFF" w:themeFill="background1"/>
          </w:tcPr>
          <w:p w:rsidR="00531CFE" w:rsidRDefault="00531CFE"/>
        </w:tc>
      </w:tr>
    </w:tbl>
    <w:p w:rsidR="00C64B27" w:rsidRDefault="00C64B27"/>
    <w:p w:rsidR="00C64B27" w:rsidRDefault="00C64B27"/>
    <w:p w:rsidR="00C64B27" w:rsidRDefault="00C64B27"/>
    <w:p w:rsidR="00845978" w:rsidRDefault="00845978"/>
    <w:p w:rsidR="00AD7FD7" w:rsidRDefault="00AD7FD7"/>
    <w:p w:rsidR="00CB74CB" w:rsidRDefault="00CB74CB"/>
    <w:p w:rsidR="00CB74CB" w:rsidRDefault="00CB74CB"/>
    <w:p w:rsidR="00242957" w:rsidRDefault="00242957"/>
    <w:p w:rsidR="00845978" w:rsidRDefault="00845978"/>
    <w:sectPr w:rsidR="00845978" w:rsidSect="008459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5978"/>
    <w:rsid w:val="00164F2E"/>
    <w:rsid w:val="00195D5B"/>
    <w:rsid w:val="001C676B"/>
    <w:rsid w:val="00242957"/>
    <w:rsid w:val="002B3BF6"/>
    <w:rsid w:val="00363540"/>
    <w:rsid w:val="00457BFF"/>
    <w:rsid w:val="00496CED"/>
    <w:rsid w:val="004F5712"/>
    <w:rsid w:val="005254EE"/>
    <w:rsid w:val="00531CFE"/>
    <w:rsid w:val="00641972"/>
    <w:rsid w:val="006C7AE9"/>
    <w:rsid w:val="007E0954"/>
    <w:rsid w:val="00845978"/>
    <w:rsid w:val="00876A48"/>
    <w:rsid w:val="00980EEB"/>
    <w:rsid w:val="009D67C0"/>
    <w:rsid w:val="00AD7FD7"/>
    <w:rsid w:val="00B10B29"/>
    <w:rsid w:val="00BE23D8"/>
    <w:rsid w:val="00C64B27"/>
    <w:rsid w:val="00CB74CB"/>
    <w:rsid w:val="00DA3BBC"/>
    <w:rsid w:val="00E44D86"/>
    <w:rsid w:val="00E80BE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45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845978"/>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Grid-Accent1">
    <w:name w:val="Colorful Grid Accent 1"/>
    <w:basedOn w:val="TableNormal"/>
    <w:uiPriority w:val="73"/>
    <w:rsid w:val="00AD7FD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5">
    <w:name w:val="Medium Shading 2 Accent 5"/>
    <w:basedOn w:val="TableNormal"/>
    <w:uiPriority w:val="64"/>
    <w:rsid w:val="00C64B27"/>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126</Words>
  <Characters>721</Characters>
  <Application>Microsoft Word 12.1.0</Application>
  <DocSecurity>0</DocSecurity>
  <Lines>6</Lines>
  <Paragraphs>1</Paragraphs>
  <ScaleCrop>false</ScaleCrop>
  <Company>Karens Computer</Company>
  <LinksUpToDate>false</LinksUpToDate>
  <CharactersWithSpaces>885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Miazga</dc:creator>
  <cp:keywords/>
  <cp:lastModifiedBy>Karen Miazga</cp:lastModifiedBy>
  <cp:revision>3</cp:revision>
  <dcterms:created xsi:type="dcterms:W3CDTF">2012-06-26T13:21:00Z</dcterms:created>
  <dcterms:modified xsi:type="dcterms:W3CDTF">2012-06-28T15:00:00Z</dcterms:modified>
</cp:coreProperties>
</file>